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B" w:rsidRDefault="0084331B" w:rsidP="0084331B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 w:hint="eastAsia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84331B" w:rsidRPr="00AB6C94" w:rsidRDefault="0084331B" w:rsidP="0084331B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</w:t>
      </w:r>
      <w:r w:rsidRPr="00AB6C94">
        <w:rPr>
          <w:rFonts w:eastAsia="標楷體"/>
          <w:color w:val="000000" w:themeColor="text1"/>
          <w:sz w:val="32"/>
          <w:szCs w:val="32"/>
        </w:rPr>
        <w:t>學士班修業規定</w:t>
      </w:r>
    </w:p>
    <w:p w:rsidR="0084331B" w:rsidRPr="00AB6C94" w:rsidRDefault="0084331B" w:rsidP="0084331B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84331B" w:rsidRPr="00AB6C94" w:rsidRDefault="0084331B" w:rsidP="0084331B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100</w:t>
      </w:r>
      <w:r w:rsidRPr="00AB6C94">
        <w:rPr>
          <w:rFonts w:eastAsia="標楷體" w:hAnsi="標楷體"/>
          <w:color w:val="000000" w:themeColor="text1"/>
        </w:rPr>
        <w:t>學年度起入學新生適用</w:t>
      </w:r>
    </w:p>
    <w:p w:rsidR="0084331B" w:rsidRPr="00AB6C94" w:rsidRDefault="0084331B" w:rsidP="0084331B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一、本系為督促學士班學生課業進修品質，依據本校「學則」規定，訂「學士班修業規定」（以下簡稱本規定）。</w:t>
      </w:r>
      <w:r w:rsidRPr="00AB6C94">
        <w:rPr>
          <w:rFonts w:eastAsia="標楷體"/>
          <w:color w:val="000000" w:themeColor="text1"/>
          <w:kern w:val="0"/>
        </w:rPr>
        <w:t xml:space="preserve"> </w:t>
      </w:r>
    </w:p>
    <w:p w:rsidR="0084331B" w:rsidRPr="00AB6C94" w:rsidRDefault="0084331B" w:rsidP="0084331B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</w:t>
      </w:r>
      <w:r w:rsidRPr="00AB6C94">
        <w:rPr>
          <w:rFonts w:eastAsia="標楷體"/>
          <w:color w:val="000000" w:themeColor="text1"/>
        </w:rPr>
        <w:t>本系修業年限以一至四年為限，得延長二年。</w:t>
      </w:r>
    </w:p>
    <w:p w:rsidR="0084331B" w:rsidRPr="00AB6C94" w:rsidRDefault="0084331B" w:rsidP="0084331B">
      <w:pPr>
        <w:autoSpaceDE w:val="0"/>
        <w:autoSpaceDN w:val="0"/>
        <w:adjustRightInd w:val="0"/>
        <w:spacing w:before="50"/>
        <w:ind w:left="482" w:hanging="482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/>
          <w:color w:val="000000" w:themeColor="text1"/>
        </w:rPr>
        <w:t>修畢本系必修科目學分數並至少修滿一百三十二學分始得畢業</w:t>
      </w:r>
      <w:r w:rsidRPr="00AB6C94">
        <w:rPr>
          <w:rFonts w:eastAsia="標楷體" w:hAnsi="標楷體"/>
          <w:color w:val="000000" w:themeColor="text1"/>
        </w:rPr>
        <w:t>。</w:t>
      </w:r>
    </w:p>
    <w:p w:rsidR="0084331B" w:rsidRPr="00AB6C94" w:rsidRDefault="0084331B" w:rsidP="0084331B">
      <w:pPr>
        <w:autoSpaceDE w:val="0"/>
        <w:autoSpaceDN w:val="0"/>
        <w:adjustRightInd w:val="0"/>
        <w:snapToGrid w:val="0"/>
        <w:spacing w:before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本系學士班學生應依以下修課規定選讀相關課程：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84331B" w:rsidRPr="00AB6C94" w:rsidRDefault="0084331B" w:rsidP="0084331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專業必修五十三學分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84331B" w:rsidRPr="00AB6C94" w:rsidRDefault="0084331B" w:rsidP="0084331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專業選修四十三學分，其中得含跨系選課九學分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84331B" w:rsidRPr="00AB6C94" w:rsidRDefault="0084331B" w:rsidP="0084331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通識課程三十六學分</w:t>
      </w:r>
      <w:r w:rsidRPr="00AB6C94">
        <w:rPr>
          <w:rFonts w:eastAsia="標楷體" w:hAnsi="標楷體"/>
          <w:color w:val="000000" w:themeColor="text1"/>
        </w:rPr>
        <w:t>。</w:t>
      </w:r>
    </w:p>
    <w:p w:rsidR="0084331B" w:rsidRPr="00AB6C94" w:rsidRDefault="0084331B" w:rsidP="0084331B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本規定因本系教學研究及學術發展之需要，得隨時修改。各項修改應經本系</w:t>
      </w:r>
      <w:proofErr w:type="gramStart"/>
      <w:r w:rsidRPr="00AB6C94">
        <w:rPr>
          <w:rFonts w:eastAsia="標楷體"/>
          <w:color w:val="000000" w:themeColor="text1"/>
        </w:rPr>
        <w:t>系務</w:t>
      </w:r>
      <w:proofErr w:type="gramEnd"/>
      <w:r w:rsidRPr="00AB6C94">
        <w:rPr>
          <w:rFonts w:eastAsia="標楷體"/>
          <w:color w:val="000000" w:themeColor="text1"/>
        </w:rPr>
        <w:t>會議通過。</w:t>
      </w:r>
    </w:p>
    <w:p w:rsidR="0084331B" w:rsidRPr="00AB6C94" w:rsidRDefault="0084331B" w:rsidP="0084331B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</w:t>
      </w:r>
      <w:r w:rsidRPr="00AB6C94">
        <w:rPr>
          <w:rFonts w:eastAsia="標楷體" w:hAnsi="標楷體"/>
          <w:color w:val="000000" w:themeColor="text1"/>
        </w:rPr>
        <w:t>其他未盡事宜，悉依本校學則及其他相關規定辦理。</w:t>
      </w:r>
    </w:p>
    <w:p w:rsidR="00C06DA7" w:rsidRPr="0084331B" w:rsidRDefault="0084331B" w:rsidP="0084331B"/>
    <w:sectPr w:rsidR="00C06DA7" w:rsidRPr="0084331B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147EF5"/>
    <w:rsid w:val="0016609A"/>
    <w:rsid w:val="002E7576"/>
    <w:rsid w:val="00506D1E"/>
    <w:rsid w:val="005851CE"/>
    <w:rsid w:val="005E01ED"/>
    <w:rsid w:val="006575A1"/>
    <w:rsid w:val="00662CBC"/>
    <w:rsid w:val="00674A43"/>
    <w:rsid w:val="0084331B"/>
    <w:rsid w:val="00A352B1"/>
    <w:rsid w:val="00B02A01"/>
    <w:rsid w:val="00D14809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2014-09-09T07:29:00Z</dcterms:created>
  <dcterms:modified xsi:type="dcterms:W3CDTF">2014-09-09T07:29:00Z</dcterms:modified>
</cp:coreProperties>
</file>